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69" w:rsidRPr="00782769" w:rsidRDefault="00782769" w:rsidP="00782769">
      <w:pPr>
        <w:spacing w:after="0" w:line="240" w:lineRule="auto"/>
        <w:outlineLvl w:val="0"/>
        <w:rPr>
          <w:rFonts w:ascii="Times New Roman" w:eastAsia="Times New Roman" w:hAnsi="Times New Roman" w:cs="Times New Roman"/>
          <w:color w:val="0E101A"/>
          <w:kern w:val="36"/>
          <w:sz w:val="48"/>
          <w:szCs w:val="48"/>
          <w:lang w:eastAsia="en-IN"/>
        </w:rPr>
      </w:pPr>
      <w:r w:rsidRPr="00782769">
        <w:rPr>
          <w:rFonts w:ascii="Times New Roman" w:eastAsia="Times New Roman" w:hAnsi="Times New Roman" w:cs="Times New Roman"/>
          <w:color w:val="0E101A"/>
          <w:kern w:val="36"/>
          <w:sz w:val="48"/>
          <w:szCs w:val="48"/>
          <w:lang w:eastAsia="en-IN"/>
        </w:rPr>
        <w:t>What is RERA Compliance</w:t>
      </w:r>
    </w:p>
    <w:p w:rsidR="00782769" w:rsidRPr="00782769" w:rsidRDefault="00782769" w:rsidP="00782769">
      <w:pPr>
        <w:spacing w:after="0" w:line="240" w:lineRule="auto"/>
        <w:rPr>
          <w:rFonts w:ascii="Times New Roman" w:eastAsia="Times New Roman" w:hAnsi="Times New Roman" w:cs="Times New Roman"/>
          <w:color w:val="0E101A"/>
          <w:sz w:val="24"/>
          <w:szCs w:val="24"/>
          <w:lang w:eastAsia="en-IN"/>
        </w:rPr>
      </w:pPr>
      <w:r w:rsidRPr="00782769">
        <w:rPr>
          <w:rFonts w:ascii="Times New Roman" w:eastAsia="Times New Roman" w:hAnsi="Times New Roman" w:cs="Times New Roman"/>
          <w:color w:val="0E101A"/>
          <w:sz w:val="24"/>
          <w:szCs w:val="24"/>
          <w:lang w:eastAsia="en-IN"/>
        </w:rPr>
        <w:t>The RERA compliance check by the government of India under the Real Estate (Regulation &amp; Development) Act, 2016 (RERA) is an act passed by the Indian parliament. This model for strict compliances that have to be adhered to by every developer, builder, and construction giant in different parts of the country. Most of the states have established their own RERA offices where they work under the government rules and regulations. It is mandatory for every project is to be registered there company ends the process under the duration of 3 months with the respective state RERA offices.</w:t>
      </w:r>
    </w:p>
    <w:p w:rsidR="00782769" w:rsidRPr="00782769" w:rsidRDefault="00782769" w:rsidP="00782769">
      <w:pPr>
        <w:spacing w:after="0" w:line="240" w:lineRule="auto"/>
        <w:outlineLvl w:val="1"/>
        <w:rPr>
          <w:rFonts w:ascii="Times New Roman" w:eastAsia="Times New Roman" w:hAnsi="Times New Roman" w:cs="Times New Roman"/>
          <w:color w:val="0E101A"/>
          <w:sz w:val="36"/>
          <w:szCs w:val="36"/>
          <w:lang w:eastAsia="en-IN"/>
        </w:rPr>
      </w:pPr>
      <w:r w:rsidRPr="00782769">
        <w:rPr>
          <w:rFonts w:ascii="Times New Roman" w:eastAsia="Times New Roman" w:hAnsi="Times New Roman" w:cs="Times New Roman"/>
          <w:color w:val="0E101A"/>
          <w:sz w:val="36"/>
          <w:szCs w:val="36"/>
          <w:lang w:eastAsia="en-IN"/>
        </w:rPr>
        <w:t>Compliance under RERA Act</w:t>
      </w:r>
    </w:p>
    <w:p w:rsidR="00782769" w:rsidRPr="00782769" w:rsidRDefault="00782769" w:rsidP="00782769">
      <w:pPr>
        <w:numPr>
          <w:ilvl w:val="0"/>
          <w:numId w:val="3"/>
        </w:numPr>
        <w:spacing w:after="0" w:line="240" w:lineRule="auto"/>
        <w:rPr>
          <w:rFonts w:ascii="Times New Roman" w:eastAsia="Times New Roman" w:hAnsi="Times New Roman" w:cs="Times New Roman"/>
          <w:color w:val="0E101A"/>
          <w:sz w:val="24"/>
          <w:szCs w:val="24"/>
          <w:lang w:eastAsia="en-IN"/>
        </w:rPr>
      </w:pPr>
      <w:r w:rsidRPr="00782769">
        <w:rPr>
          <w:rFonts w:ascii="Times New Roman" w:eastAsia="Times New Roman" w:hAnsi="Times New Roman" w:cs="Times New Roman"/>
          <w:b/>
          <w:bCs/>
          <w:color w:val="0E101A"/>
          <w:sz w:val="24"/>
          <w:szCs w:val="24"/>
          <w:lang w:eastAsia="en-IN"/>
        </w:rPr>
        <w:t>Upload the agreement/ approvals/plan: </w:t>
      </w:r>
      <w:r w:rsidRPr="00782769">
        <w:rPr>
          <w:rFonts w:ascii="Times New Roman" w:eastAsia="Times New Roman" w:hAnsi="Times New Roman" w:cs="Times New Roman"/>
          <w:color w:val="0E101A"/>
          <w:sz w:val="24"/>
          <w:szCs w:val="24"/>
          <w:lang w:eastAsia="en-IN"/>
        </w:rPr>
        <w:t xml:space="preserve">RERA regulation has </w:t>
      </w:r>
      <w:proofErr w:type="spellStart"/>
      <w:r w:rsidRPr="00782769">
        <w:rPr>
          <w:rFonts w:ascii="Times New Roman" w:eastAsia="Times New Roman" w:hAnsi="Times New Roman" w:cs="Times New Roman"/>
          <w:color w:val="0E101A"/>
          <w:sz w:val="24"/>
          <w:szCs w:val="24"/>
          <w:lang w:eastAsia="en-IN"/>
        </w:rPr>
        <w:t>authorizer</w:t>
      </w:r>
      <w:proofErr w:type="spellEnd"/>
      <w:r w:rsidRPr="00782769">
        <w:rPr>
          <w:rFonts w:ascii="Times New Roman" w:eastAsia="Times New Roman" w:hAnsi="Times New Roman" w:cs="Times New Roman"/>
          <w:color w:val="0E101A"/>
          <w:sz w:val="24"/>
          <w:szCs w:val="24"/>
          <w:lang w:eastAsia="en-IN"/>
        </w:rPr>
        <w:t xml:space="preserve"> the developer to publish the information along with a copy of agreements, approvals, plan or prospectus, etc., on the website of RERA Authority for believing the public intent.</w:t>
      </w:r>
    </w:p>
    <w:p w:rsidR="00782769" w:rsidRPr="00782769" w:rsidRDefault="00782769" w:rsidP="00782769">
      <w:pPr>
        <w:numPr>
          <w:ilvl w:val="0"/>
          <w:numId w:val="3"/>
        </w:numPr>
        <w:spacing w:after="0" w:line="240" w:lineRule="auto"/>
        <w:rPr>
          <w:rFonts w:ascii="Times New Roman" w:eastAsia="Times New Roman" w:hAnsi="Times New Roman" w:cs="Times New Roman"/>
          <w:color w:val="0E101A"/>
          <w:sz w:val="24"/>
          <w:szCs w:val="24"/>
          <w:lang w:eastAsia="en-IN"/>
        </w:rPr>
      </w:pPr>
      <w:r w:rsidRPr="00782769">
        <w:rPr>
          <w:rFonts w:ascii="Times New Roman" w:eastAsia="Times New Roman" w:hAnsi="Times New Roman" w:cs="Times New Roman"/>
          <w:b/>
          <w:bCs/>
          <w:color w:val="0E101A"/>
          <w:sz w:val="24"/>
          <w:szCs w:val="24"/>
          <w:lang w:eastAsia="en-IN"/>
        </w:rPr>
        <w:t>Quarterly updating with RERA Compliance: </w:t>
      </w:r>
      <w:r w:rsidRPr="00782769">
        <w:rPr>
          <w:rFonts w:ascii="Times New Roman" w:eastAsia="Times New Roman" w:hAnsi="Times New Roman" w:cs="Times New Roman"/>
          <w:color w:val="0E101A"/>
          <w:sz w:val="24"/>
          <w:szCs w:val="24"/>
          <w:lang w:eastAsia="en-IN"/>
        </w:rPr>
        <w:t>Every registered project is mandatory to update details of the quarterly compliance report of the project on the website of the RERA authority. The authorizer not completing the process may be responsible for high fines and penal proceedings from the RERA authority.</w:t>
      </w:r>
    </w:p>
    <w:p w:rsidR="00782769" w:rsidRPr="00782769" w:rsidRDefault="00782769" w:rsidP="00782769">
      <w:pPr>
        <w:numPr>
          <w:ilvl w:val="0"/>
          <w:numId w:val="3"/>
        </w:numPr>
        <w:spacing w:after="0" w:line="240" w:lineRule="auto"/>
        <w:rPr>
          <w:rFonts w:ascii="Times New Roman" w:eastAsia="Times New Roman" w:hAnsi="Times New Roman" w:cs="Times New Roman"/>
          <w:color w:val="0E101A"/>
          <w:sz w:val="24"/>
          <w:szCs w:val="24"/>
          <w:lang w:eastAsia="en-IN"/>
        </w:rPr>
      </w:pPr>
      <w:r w:rsidRPr="00782769">
        <w:rPr>
          <w:rFonts w:ascii="Times New Roman" w:eastAsia="Times New Roman" w:hAnsi="Times New Roman" w:cs="Times New Roman"/>
          <w:b/>
          <w:bCs/>
          <w:color w:val="0E101A"/>
          <w:sz w:val="24"/>
          <w:szCs w:val="24"/>
          <w:lang w:eastAsia="en-IN"/>
        </w:rPr>
        <w:t>Separate bank account: </w:t>
      </w:r>
      <w:r w:rsidRPr="00782769">
        <w:rPr>
          <w:rFonts w:ascii="Times New Roman" w:eastAsia="Times New Roman" w:hAnsi="Times New Roman" w:cs="Times New Roman"/>
          <w:color w:val="0E101A"/>
          <w:sz w:val="24"/>
          <w:szCs w:val="24"/>
          <w:lang w:eastAsia="en-IN"/>
        </w:rPr>
        <w:t>As per the RERA law, every authorizer is mandated to deposit 70% of the amount from the clients in a separate RERA assigned bank account which shall be used only for the cost of a project.</w:t>
      </w:r>
    </w:p>
    <w:p w:rsidR="00782769" w:rsidRPr="00782769" w:rsidRDefault="00782769" w:rsidP="00782769">
      <w:pPr>
        <w:numPr>
          <w:ilvl w:val="0"/>
          <w:numId w:val="3"/>
        </w:numPr>
        <w:spacing w:after="0" w:line="240" w:lineRule="auto"/>
        <w:rPr>
          <w:rFonts w:ascii="Times New Roman" w:eastAsia="Times New Roman" w:hAnsi="Times New Roman" w:cs="Times New Roman"/>
          <w:color w:val="0E101A"/>
          <w:sz w:val="24"/>
          <w:szCs w:val="24"/>
          <w:lang w:eastAsia="en-IN"/>
        </w:rPr>
      </w:pPr>
      <w:r w:rsidRPr="00782769">
        <w:rPr>
          <w:rFonts w:ascii="Times New Roman" w:eastAsia="Times New Roman" w:hAnsi="Times New Roman" w:cs="Times New Roman"/>
          <w:b/>
          <w:bCs/>
          <w:color w:val="0E101A"/>
          <w:sz w:val="24"/>
          <w:szCs w:val="24"/>
          <w:lang w:eastAsia="en-IN"/>
        </w:rPr>
        <w:t>Review of building quality</w:t>
      </w:r>
      <w:r w:rsidRPr="00782769">
        <w:rPr>
          <w:rFonts w:ascii="Times New Roman" w:eastAsia="Times New Roman" w:hAnsi="Times New Roman" w:cs="Times New Roman"/>
          <w:color w:val="0E101A"/>
          <w:sz w:val="24"/>
          <w:szCs w:val="24"/>
          <w:lang w:eastAsia="en-IN"/>
        </w:rPr>
        <w:t>– The authorizer and developer need to review the quality of the building. As per RERA law, any faults in the structure shall be rectified by the builder within 30 days of intimation without any additional cost.</w:t>
      </w:r>
    </w:p>
    <w:p w:rsidR="00782769" w:rsidRPr="00782769" w:rsidRDefault="00782769" w:rsidP="00782769">
      <w:pPr>
        <w:spacing w:after="0" w:line="240" w:lineRule="auto"/>
        <w:outlineLvl w:val="1"/>
        <w:rPr>
          <w:rFonts w:ascii="Times New Roman" w:eastAsia="Times New Roman" w:hAnsi="Times New Roman" w:cs="Times New Roman"/>
          <w:color w:val="0E101A"/>
          <w:sz w:val="36"/>
          <w:szCs w:val="36"/>
          <w:lang w:eastAsia="en-IN"/>
        </w:rPr>
      </w:pPr>
      <w:r w:rsidRPr="00782769">
        <w:rPr>
          <w:rFonts w:ascii="Times New Roman" w:eastAsia="Times New Roman" w:hAnsi="Times New Roman" w:cs="Times New Roman"/>
          <w:color w:val="0E101A"/>
          <w:sz w:val="36"/>
          <w:szCs w:val="36"/>
          <w:lang w:eastAsia="en-IN"/>
        </w:rPr>
        <w:t>How to apply for compliance under RERA</w:t>
      </w:r>
    </w:p>
    <w:p w:rsidR="00782769" w:rsidRPr="00782769" w:rsidRDefault="00782769" w:rsidP="00782769">
      <w:pPr>
        <w:spacing w:after="0" w:line="240" w:lineRule="auto"/>
        <w:rPr>
          <w:rFonts w:ascii="Times New Roman" w:eastAsia="Times New Roman" w:hAnsi="Times New Roman" w:cs="Times New Roman"/>
          <w:color w:val="0E101A"/>
          <w:sz w:val="24"/>
          <w:szCs w:val="24"/>
          <w:lang w:eastAsia="en-IN"/>
        </w:rPr>
      </w:pPr>
      <w:r w:rsidRPr="00782769">
        <w:rPr>
          <w:rFonts w:ascii="Times New Roman" w:eastAsia="Times New Roman" w:hAnsi="Times New Roman" w:cs="Times New Roman"/>
          <w:color w:val="0E101A"/>
          <w:sz w:val="24"/>
          <w:szCs w:val="24"/>
          <w:lang w:eastAsia="en-IN"/>
        </w:rPr>
        <w:t>Government establishing the official RERA websites, the different State governments have made the process of filing a complaint under RERA more simple. Any property investor can file RERA complaints online on the official RERA website by filling up a form and paying the registration fees.</w:t>
      </w:r>
    </w:p>
    <w:p w:rsidR="00782769" w:rsidRPr="00782769" w:rsidRDefault="00782769" w:rsidP="00782769">
      <w:pPr>
        <w:spacing w:after="0" w:line="240" w:lineRule="auto"/>
        <w:rPr>
          <w:rFonts w:ascii="Times New Roman" w:eastAsia="Times New Roman" w:hAnsi="Times New Roman" w:cs="Times New Roman"/>
          <w:color w:val="0E101A"/>
          <w:sz w:val="24"/>
          <w:szCs w:val="24"/>
          <w:lang w:eastAsia="en-IN"/>
        </w:rPr>
      </w:pPr>
      <w:r w:rsidRPr="00782769">
        <w:rPr>
          <w:rFonts w:ascii="Times New Roman" w:eastAsia="Times New Roman" w:hAnsi="Times New Roman" w:cs="Times New Roman"/>
          <w:color w:val="0E101A"/>
          <w:sz w:val="24"/>
          <w:szCs w:val="24"/>
          <w:lang w:eastAsia="en-IN"/>
        </w:rPr>
        <w:t>All states have separate regulatory authorities according to the act of MSME, uploaded the RERA complaint form on the website. Everyone can file a RERA complaint online.</w:t>
      </w:r>
    </w:p>
    <w:p w:rsidR="00782769" w:rsidRPr="00782769" w:rsidRDefault="00782769" w:rsidP="00782769">
      <w:pPr>
        <w:spacing w:after="0" w:line="240" w:lineRule="auto"/>
        <w:outlineLvl w:val="1"/>
        <w:rPr>
          <w:rFonts w:ascii="Times New Roman" w:eastAsia="Times New Roman" w:hAnsi="Times New Roman" w:cs="Times New Roman"/>
          <w:color w:val="0E101A"/>
          <w:sz w:val="36"/>
          <w:szCs w:val="36"/>
          <w:lang w:eastAsia="en-IN"/>
        </w:rPr>
      </w:pPr>
      <w:r w:rsidRPr="00782769">
        <w:rPr>
          <w:rFonts w:ascii="Times New Roman" w:eastAsia="Times New Roman" w:hAnsi="Times New Roman" w:cs="Times New Roman"/>
          <w:color w:val="0E101A"/>
          <w:sz w:val="36"/>
          <w:szCs w:val="36"/>
          <w:lang w:eastAsia="en-IN"/>
        </w:rPr>
        <w:t>Step to register under RERA Compliance</w:t>
      </w:r>
    </w:p>
    <w:p w:rsidR="00782769" w:rsidRPr="00782769" w:rsidRDefault="00782769" w:rsidP="00782769">
      <w:pPr>
        <w:numPr>
          <w:ilvl w:val="0"/>
          <w:numId w:val="4"/>
        </w:numPr>
        <w:spacing w:after="0" w:line="240" w:lineRule="auto"/>
        <w:rPr>
          <w:rFonts w:ascii="Times New Roman" w:eastAsia="Times New Roman" w:hAnsi="Times New Roman" w:cs="Times New Roman"/>
          <w:color w:val="0E101A"/>
          <w:sz w:val="24"/>
          <w:szCs w:val="24"/>
          <w:lang w:eastAsia="en-IN"/>
        </w:rPr>
      </w:pPr>
      <w:r w:rsidRPr="00782769">
        <w:rPr>
          <w:rFonts w:ascii="Times New Roman" w:eastAsia="Times New Roman" w:hAnsi="Times New Roman" w:cs="Times New Roman"/>
          <w:b/>
          <w:bCs/>
          <w:color w:val="0E101A"/>
          <w:sz w:val="24"/>
          <w:szCs w:val="24"/>
          <w:lang w:eastAsia="en-IN"/>
        </w:rPr>
        <w:t>Step 1 - </w:t>
      </w:r>
      <w:r w:rsidRPr="00782769">
        <w:rPr>
          <w:rFonts w:ascii="Times New Roman" w:eastAsia="Times New Roman" w:hAnsi="Times New Roman" w:cs="Times New Roman"/>
          <w:color w:val="0E101A"/>
          <w:sz w:val="24"/>
          <w:szCs w:val="24"/>
          <w:lang w:eastAsia="en-IN"/>
        </w:rPr>
        <w:t>To file a RERA complaint according to the state regularity Authority, the complainant must visit the State’s official website. On the portal, search for the page of RERA Complaint Registration.</w:t>
      </w:r>
    </w:p>
    <w:p w:rsidR="00782769" w:rsidRPr="00782769" w:rsidRDefault="00782769" w:rsidP="00782769">
      <w:pPr>
        <w:numPr>
          <w:ilvl w:val="0"/>
          <w:numId w:val="4"/>
        </w:numPr>
        <w:spacing w:after="0" w:line="240" w:lineRule="auto"/>
        <w:rPr>
          <w:rFonts w:ascii="Times New Roman" w:eastAsia="Times New Roman" w:hAnsi="Times New Roman" w:cs="Times New Roman"/>
          <w:color w:val="0E101A"/>
          <w:sz w:val="24"/>
          <w:szCs w:val="24"/>
          <w:lang w:eastAsia="en-IN"/>
        </w:rPr>
      </w:pPr>
      <w:r w:rsidRPr="00782769">
        <w:rPr>
          <w:rFonts w:ascii="Times New Roman" w:eastAsia="Times New Roman" w:hAnsi="Times New Roman" w:cs="Times New Roman"/>
          <w:b/>
          <w:bCs/>
          <w:color w:val="0E101A"/>
          <w:sz w:val="24"/>
          <w:szCs w:val="24"/>
          <w:lang w:eastAsia="en-IN"/>
        </w:rPr>
        <w:t>Step 2</w:t>
      </w:r>
      <w:r w:rsidRPr="00782769">
        <w:rPr>
          <w:rFonts w:ascii="Times New Roman" w:eastAsia="Times New Roman" w:hAnsi="Times New Roman" w:cs="Times New Roman"/>
          <w:color w:val="0E101A"/>
          <w:sz w:val="24"/>
          <w:szCs w:val="24"/>
          <w:lang w:eastAsia="en-IN"/>
        </w:rPr>
        <w:t> </w:t>
      </w:r>
      <w:r w:rsidRPr="00782769">
        <w:rPr>
          <w:rFonts w:ascii="Times New Roman" w:eastAsia="Times New Roman" w:hAnsi="Times New Roman" w:cs="Times New Roman"/>
          <w:b/>
          <w:bCs/>
          <w:color w:val="0E101A"/>
          <w:sz w:val="24"/>
          <w:szCs w:val="24"/>
          <w:lang w:eastAsia="en-IN"/>
        </w:rPr>
        <w:t>- </w:t>
      </w:r>
      <w:r w:rsidRPr="00782769">
        <w:rPr>
          <w:rFonts w:ascii="Times New Roman" w:eastAsia="Times New Roman" w:hAnsi="Times New Roman" w:cs="Times New Roman"/>
          <w:color w:val="0E101A"/>
          <w:sz w:val="24"/>
          <w:szCs w:val="24"/>
          <w:lang w:eastAsia="en-IN"/>
        </w:rPr>
        <w:t xml:space="preserve">Click on the page complaint registration link. After you will get the option the complaint </w:t>
      </w:r>
      <w:proofErr w:type="spellStart"/>
      <w:r w:rsidRPr="00782769">
        <w:rPr>
          <w:rFonts w:ascii="Times New Roman" w:eastAsia="Times New Roman" w:hAnsi="Times New Roman" w:cs="Times New Roman"/>
          <w:color w:val="0E101A"/>
          <w:sz w:val="24"/>
          <w:szCs w:val="24"/>
          <w:lang w:eastAsia="en-IN"/>
        </w:rPr>
        <w:t>form</w:t>
      </w:r>
      <w:proofErr w:type="spellEnd"/>
      <w:r w:rsidRPr="00782769">
        <w:rPr>
          <w:rFonts w:ascii="Times New Roman" w:eastAsia="Times New Roman" w:hAnsi="Times New Roman" w:cs="Times New Roman"/>
          <w:color w:val="0E101A"/>
          <w:sz w:val="24"/>
          <w:szCs w:val="24"/>
          <w:lang w:eastAsia="en-IN"/>
        </w:rPr>
        <w:t xml:space="preserve"> where you are required to fill in the details of the complaint form.</w:t>
      </w:r>
    </w:p>
    <w:p w:rsidR="00782769" w:rsidRPr="00782769" w:rsidRDefault="00782769" w:rsidP="00782769">
      <w:pPr>
        <w:numPr>
          <w:ilvl w:val="0"/>
          <w:numId w:val="4"/>
        </w:numPr>
        <w:spacing w:after="0" w:line="240" w:lineRule="auto"/>
        <w:rPr>
          <w:rFonts w:ascii="Times New Roman" w:eastAsia="Times New Roman" w:hAnsi="Times New Roman" w:cs="Times New Roman"/>
          <w:color w:val="0E101A"/>
          <w:sz w:val="24"/>
          <w:szCs w:val="24"/>
          <w:lang w:eastAsia="en-IN"/>
        </w:rPr>
      </w:pPr>
      <w:r w:rsidRPr="00782769">
        <w:rPr>
          <w:rFonts w:ascii="Times New Roman" w:eastAsia="Times New Roman" w:hAnsi="Times New Roman" w:cs="Times New Roman"/>
          <w:b/>
          <w:bCs/>
          <w:color w:val="0E101A"/>
          <w:sz w:val="24"/>
          <w:szCs w:val="24"/>
          <w:lang w:eastAsia="en-IN"/>
        </w:rPr>
        <w:t>Step3 - </w:t>
      </w:r>
      <w:r w:rsidRPr="00782769">
        <w:rPr>
          <w:rFonts w:ascii="Times New Roman" w:eastAsia="Times New Roman" w:hAnsi="Times New Roman" w:cs="Times New Roman"/>
          <w:color w:val="0E101A"/>
          <w:sz w:val="24"/>
          <w:szCs w:val="24"/>
          <w:lang w:eastAsia="en-IN"/>
        </w:rPr>
        <w:t> At the time of compliance form filling, It is required to fill in the personal information to submit including Name, Address, Contact details, and Project details. </w:t>
      </w:r>
    </w:p>
    <w:p w:rsidR="00782769" w:rsidRPr="00782769" w:rsidRDefault="00782769" w:rsidP="00782769">
      <w:pPr>
        <w:numPr>
          <w:ilvl w:val="0"/>
          <w:numId w:val="4"/>
        </w:numPr>
        <w:spacing w:after="0" w:line="240" w:lineRule="auto"/>
        <w:rPr>
          <w:rFonts w:ascii="Times New Roman" w:eastAsia="Times New Roman" w:hAnsi="Times New Roman" w:cs="Times New Roman"/>
          <w:color w:val="0E101A"/>
          <w:sz w:val="24"/>
          <w:szCs w:val="24"/>
          <w:lang w:eastAsia="en-IN"/>
        </w:rPr>
      </w:pPr>
      <w:r w:rsidRPr="00782769">
        <w:rPr>
          <w:rFonts w:ascii="Times New Roman" w:eastAsia="Times New Roman" w:hAnsi="Times New Roman" w:cs="Times New Roman"/>
          <w:b/>
          <w:bCs/>
          <w:color w:val="0E101A"/>
          <w:sz w:val="24"/>
          <w:szCs w:val="24"/>
          <w:lang w:eastAsia="en-IN"/>
        </w:rPr>
        <w:t>Step 4 - </w:t>
      </w:r>
      <w:r w:rsidRPr="00782769">
        <w:rPr>
          <w:rFonts w:ascii="Times New Roman" w:eastAsia="Times New Roman" w:hAnsi="Times New Roman" w:cs="Times New Roman"/>
          <w:color w:val="0E101A"/>
          <w:sz w:val="24"/>
          <w:szCs w:val="24"/>
          <w:lang w:eastAsia="en-IN"/>
        </w:rPr>
        <w:t>At last you completed the process of form filling when you get an option to make a payment according to the state government charges. You can also pay by online the option is available.</w:t>
      </w:r>
    </w:p>
    <w:p w:rsidR="00C16666" w:rsidRDefault="00782769">
      <w:bookmarkStart w:id="0" w:name="_GoBack"/>
      <w:bookmarkEnd w:id="0"/>
    </w:p>
    <w:sectPr w:rsidR="00C16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4421"/>
    <w:multiLevelType w:val="multilevel"/>
    <w:tmpl w:val="F3BC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B373F"/>
    <w:multiLevelType w:val="multilevel"/>
    <w:tmpl w:val="6E90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21B13"/>
    <w:multiLevelType w:val="multilevel"/>
    <w:tmpl w:val="BA60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484136"/>
    <w:multiLevelType w:val="multilevel"/>
    <w:tmpl w:val="E648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FC"/>
    <w:rsid w:val="00782769"/>
    <w:rsid w:val="00A65436"/>
    <w:rsid w:val="00CB34F9"/>
    <w:rsid w:val="00F033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E0A1"/>
  <w15:chartTrackingRefBased/>
  <w15:docId w15:val="{5E8E4134-2BD8-4CFA-859D-4F4B7E93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3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F033F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3F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F033FC"/>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F033F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03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58054">
      <w:bodyDiv w:val="1"/>
      <w:marLeft w:val="0"/>
      <w:marRight w:val="0"/>
      <w:marTop w:val="0"/>
      <w:marBottom w:val="0"/>
      <w:divBdr>
        <w:top w:val="none" w:sz="0" w:space="0" w:color="auto"/>
        <w:left w:val="none" w:sz="0" w:space="0" w:color="auto"/>
        <w:bottom w:val="none" w:sz="0" w:space="0" w:color="auto"/>
        <w:right w:val="none" w:sz="0" w:space="0" w:color="auto"/>
      </w:divBdr>
    </w:div>
    <w:div w:id="1884055955">
      <w:bodyDiv w:val="1"/>
      <w:marLeft w:val="0"/>
      <w:marRight w:val="0"/>
      <w:marTop w:val="0"/>
      <w:marBottom w:val="0"/>
      <w:divBdr>
        <w:top w:val="none" w:sz="0" w:space="0" w:color="auto"/>
        <w:left w:val="none" w:sz="0" w:space="0" w:color="auto"/>
        <w:bottom w:val="none" w:sz="0" w:space="0" w:color="auto"/>
        <w:right w:val="none" w:sz="0" w:space="0" w:color="auto"/>
      </w:divBdr>
    </w:div>
    <w:div w:id="19125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2022-01-02T14:38:00Z</dcterms:created>
  <dcterms:modified xsi:type="dcterms:W3CDTF">2022-01-04T13:13:00Z</dcterms:modified>
</cp:coreProperties>
</file>